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26029" w14:textId="77777777" w:rsidR="00751CA1" w:rsidRPr="00BB1D8E" w:rsidRDefault="00BB1D8E" w:rsidP="00BB1D8E">
      <w:pPr>
        <w:jc w:val="center"/>
        <w:rPr>
          <w:b/>
          <w:bCs/>
          <w:sz w:val="32"/>
          <w:szCs w:val="32"/>
          <w:u w:val="single"/>
        </w:rPr>
      </w:pPr>
      <w:r w:rsidRPr="00BB1D8E">
        <w:rPr>
          <w:b/>
          <w:bCs/>
          <w:sz w:val="32"/>
          <w:szCs w:val="32"/>
          <w:u w:val="single"/>
        </w:rPr>
        <w:t>MINUTES</w:t>
      </w:r>
    </w:p>
    <w:p w14:paraId="744FFAC1" w14:textId="77777777" w:rsidR="00BB1D8E" w:rsidRDefault="00BB1D8E" w:rsidP="00BB1D8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GORDON COURT</w:t>
      </w:r>
      <w:r>
        <w:rPr>
          <w:b/>
          <w:bCs/>
          <w:sz w:val="32"/>
          <w:szCs w:val="32"/>
        </w:rPr>
        <w:t xml:space="preserve"> </w:t>
      </w:r>
    </w:p>
    <w:p w14:paraId="3B53B39A" w14:textId="77777777" w:rsidR="00BB1D8E" w:rsidRDefault="00BB1D8E" w:rsidP="00BB1D8E">
      <w:pPr>
        <w:jc w:val="center"/>
        <w:rPr>
          <w:b/>
          <w:bCs/>
          <w:sz w:val="32"/>
          <w:szCs w:val="32"/>
          <w:u w:val="single"/>
        </w:rPr>
      </w:pPr>
    </w:p>
    <w:p w14:paraId="151DED98" w14:textId="77777777" w:rsidR="00BB1D8E" w:rsidRDefault="00BB1D8E" w:rsidP="00BB1D8E">
      <w:pPr>
        <w:rPr>
          <w:sz w:val="24"/>
          <w:szCs w:val="24"/>
        </w:rPr>
      </w:pPr>
      <w:r w:rsidRPr="00BB1D8E">
        <w:rPr>
          <w:b/>
          <w:bCs/>
          <w:sz w:val="28"/>
          <w:szCs w:val="28"/>
        </w:rPr>
        <w:t>DATE</w:t>
      </w:r>
      <w:r w:rsidR="00BE6624">
        <w:rPr>
          <w:b/>
          <w:bCs/>
          <w:sz w:val="28"/>
          <w:szCs w:val="28"/>
        </w:rPr>
        <w:t xml:space="preserve"> </w:t>
      </w:r>
      <w:r w:rsidRPr="002A2A52">
        <w:rPr>
          <w:bCs/>
          <w:sz w:val="24"/>
          <w:szCs w:val="24"/>
        </w:rPr>
        <w:t>:</w:t>
      </w:r>
      <w:r w:rsidR="00BE6624">
        <w:rPr>
          <w:bCs/>
          <w:sz w:val="24"/>
          <w:szCs w:val="24"/>
        </w:rPr>
        <w:t xml:space="preserve">  </w:t>
      </w:r>
      <w:r w:rsidR="00C76814">
        <w:rPr>
          <w:bCs/>
          <w:sz w:val="24"/>
          <w:szCs w:val="24"/>
        </w:rPr>
        <w:t>December 14</w:t>
      </w:r>
      <w:r w:rsidR="00B8370E">
        <w:rPr>
          <w:bCs/>
          <w:sz w:val="24"/>
          <w:szCs w:val="24"/>
        </w:rPr>
        <w:t>,</w:t>
      </w:r>
      <w:r w:rsidR="00D03117">
        <w:rPr>
          <w:bCs/>
          <w:sz w:val="24"/>
          <w:szCs w:val="24"/>
        </w:rPr>
        <w:t>2021</w:t>
      </w:r>
    </w:p>
    <w:p w14:paraId="3830A11C" w14:textId="77777777" w:rsidR="00233F67" w:rsidRDefault="00233F67" w:rsidP="00BB1D8E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OPEN: </w:t>
      </w:r>
      <w:r w:rsidR="00BE6624">
        <w:rPr>
          <w:b/>
          <w:bCs/>
          <w:sz w:val="28"/>
          <w:szCs w:val="28"/>
        </w:rPr>
        <w:t xml:space="preserve"> </w:t>
      </w:r>
      <w:r w:rsidR="00C76814">
        <w:rPr>
          <w:b/>
          <w:bCs/>
          <w:sz w:val="28"/>
          <w:szCs w:val="28"/>
        </w:rPr>
        <w:t>6:58</w:t>
      </w:r>
      <w:r>
        <w:rPr>
          <w:sz w:val="24"/>
          <w:szCs w:val="24"/>
        </w:rPr>
        <w:t xml:space="preserve"> PM</w:t>
      </w:r>
    </w:p>
    <w:p w14:paraId="3CA16E30" w14:textId="77777777" w:rsidR="00D03117" w:rsidRDefault="006E2A8C" w:rsidP="00BB1D8E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ATTENDANCE: </w:t>
      </w:r>
      <w:r>
        <w:rPr>
          <w:sz w:val="24"/>
          <w:szCs w:val="24"/>
        </w:rPr>
        <w:t>Suzanne</w:t>
      </w:r>
      <w:r w:rsidR="00BE6624">
        <w:rPr>
          <w:sz w:val="24"/>
          <w:szCs w:val="24"/>
        </w:rPr>
        <w:t xml:space="preserve"> Fayette</w:t>
      </w:r>
      <w:r>
        <w:rPr>
          <w:sz w:val="24"/>
          <w:szCs w:val="24"/>
        </w:rPr>
        <w:t>,</w:t>
      </w:r>
      <w:r w:rsidR="00C76814">
        <w:rPr>
          <w:sz w:val="24"/>
          <w:szCs w:val="24"/>
        </w:rPr>
        <w:t xml:space="preserve"> </w:t>
      </w:r>
      <w:r w:rsidR="009214E7">
        <w:rPr>
          <w:sz w:val="24"/>
          <w:szCs w:val="24"/>
        </w:rPr>
        <w:t>Susan Fitch,</w:t>
      </w:r>
      <w:r w:rsidR="00C76814">
        <w:rPr>
          <w:sz w:val="24"/>
          <w:szCs w:val="24"/>
        </w:rPr>
        <w:t xml:space="preserve"> </w:t>
      </w:r>
      <w:r w:rsidR="00B8370E">
        <w:rPr>
          <w:sz w:val="24"/>
          <w:szCs w:val="24"/>
        </w:rPr>
        <w:t>Lawrence Cullen</w:t>
      </w:r>
      <w:r w:rsidR="00C76814">
        <w:rPr>
          <w:sz w:val="24"/>
          <w:szCs w:val="24"/>
        </w:rPr>
        <w:t>,</w:t>
      </w:r>
      <w:r w:rsidR="00B8370E">
        <w:rPr>
          <w:sz w:val="24"/>
          <w:szCs w:val="24"/>
        </w:rPr>
        <w:t xml:space="preserve"> Linda</w:t>
      </w:r>
      <w:r w:rsidR="00C76814">
        <w:rPr>
          <w:sz w:val="24"/>
          <w:szCs w:val="24"/>
        </w:rPr>
        <w:t xml:space="preserve"> </w:t>
      </w:r>
      <w:r w:rsidR="00B8370E">
        <w:rPr>
          <w:sz w:val="24"/>
          <w:szCs w:val="24"/>
        </w:rPr>
        <w:t>Reynolds</w:t>
      </w:r>
      <w:r w:rsidR="00C76814">
        <w:rPr>
          <w:sz w:val="24"/>
          <w:szCs w:val="24"/>
        </w:rPr>
        <w:t>, Rod Tidd</w:t>
      </w:r>
    </w:p>
    <w:p w14:paraId="180CF810" w14:textId="77777777" w:rsidR="00233F67" w:rsidRPr="00D03117" w:rsidRDefault="00D03117" w:rsidP="00BB1D8E">
      <w:pPr>
        <w:rPr>
          <w:b/>
          <w:sz w:val="28"/>
          <w:szCs w:val="28"/>
        </w:rPr>
      </w:pPr>
      <w:r w:rsidRPr="00D03117">
        <w:rPr>
          <w:b/>
          <w:sz w:val="28"/>
          <w:szCs w:val="28"/>
        </w:rPr>
        <w:t>GUEST</w:t>
      </w:r>
      <w:r>
        <w:rPr>
          <w:b/>
          <w:sz w:val="28"/>
          <w:szCs w:val="28"/>
        </w:rPr>
        <w:t>:</w:t>
      </w:r>
      <w:r w:rsidR="00BE6624">
        <w:rPr>
          <w:b/>
          <w:sz w:val="28"/>
          <w:szCs w:val="28"/>
        </w:rPr>
        <w:t xml:space="preserve">  </w:t>
      </w:r>
      <w:r>
        <w:rPr>
          <w:sz w:val="24"/>
          <w:szCs w:val="24"/>
        </w:rPr>
        <w:t>Shookie Millett</w:t>
      </w:r>
      <w:r w:rsidR="00BE6624">
        <w:rPr>
          <w:sz w:val="24"/>
          <w:szCs w:val="24"/>
        </w:rPr>
        <w:t xml:space="preserve">, </w:t>
      </w:r>
      <w:r w:rsidR="00C76814">
        <w:rPr>
          <w:sz w:val="24"/>
          <w:szCs w:val="24"/>
        </w:rPr>
        <w:t>Kim Lipczynski</w:t>
      </w:r>
    </w:p>
    <w:p w14:paraId="4495425F" w14:textId="77777777" w:rsidR="009214E7" w:rsidRPr="009214E7" w:rsidRDefault="009214E7" w:rsidP="00BB1D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ABSENT:</w:t>
      </w:r>
      <w:r w:rsidR="00D03117" w:rsidRPr="002E3E7D">
        <w:rPr>
          <w:bCs/>
          <w:sz w:val="24"/>
          <w:szCs w:val="24"/>
        </w:rPr>
        <w:t xml:space="preserve"> </w:t>
      </w:r>
      <w:r w:rsidR="00BE6624">
        <w:rPr>
          <w:bCs/>
          <w:sz w:val="24"/>
          <w:szCs w:val="24"/>
        </w:rPr>
        <w:t xml:space="preserve"> </w:t>
      </w:r>
      <w:r w:rsidR="00C76814">
        <w:rPr>
          <w:bCs/>
          <w:sz w:val="24"/>
          <w:szCs w:val="24"/>
        </w:rPr>
        <w:t>Carol Basford</w:t>
      </w:r>
    </w:p>
    <w:p w14:paraId="2D201812" w14:textId="77777777" w:rsidR="00233F67" w:rsidRDefault="00233F67" w:rsidP="00BB1D8E">
      <w:pPr>
        <w:rPr>
          <w:sz w:val="24"/>
          <w:szCs w:val="24"/>
        </w:rPr>
      </w:pPr>
    </w:p>
    <w:p w14:paraId="4348310C" w14:textId="77777777" w:rsidR="00233F67" w:rsidRDefault="00233F67" w:rsidP="00233F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Welcome by Chairperson, Suzanne </w:t>
      </w:r>
      <w:r w:rsidR="00BE6624">
        <w:rPr>
          <w:sz w:val="24"/>
          <w:szCs w:val="24"/>
        </w:rPr>
        <w:t>Fayette</w:t>
      </w:r>
    </w:p>
    <w:p w14:paraId="438E7047" w14:textId="77777777" w:rsidR="00612A3E" w:rsidRDefault="00DD3221" w:rsidP="00EB6F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2A3E">
        <w:rPr>
          <w:sz w:val="24"/>
          <w:szCs w:val="24"/>
        </w:rPr>
        <w:t>United Helpers</w:t>
      </w:r>
      <w:r w:rsidR="00587863" w:rsidRPr="00612A3E">
        <w:rPr>
          <w:sz w:val="24"/>
          <w:szCs w:val="24"/>
        </w:rPr>
        <w:t xml:space="preserve"> </w:t>
      </w:r>
      <w:r w:rsidR="000E6548" w:rsidRPr="00612A3E">
        <w:rPr>
          <w:sz w:val="24"/>
          <w:szCs w:val="24"/>
        </w:rPr>
        <w:t>Purchases/Repairs</w:t>
      </w:r>
      <w:r w:rsidR="002A4D93" w:rsidRPr="00612A3E">
        <w:rPr>
          <w:sz w:val="24"/>
          <w:szCs w:val="24"/>
        </w:rPr>
        <w:t>.</w:t>
      </w:r>
      <w:r w:rsidR="00612A3E">
        <w:rPr>
          <w:sz w:val="24"/>
          <w:szCs w:val="24"/>
        </w:rPr>
        <w:t>.</w:t>
      </w:r>
      <w:r w:rsidR="002A4D93" w:rsidRPr="00612A3E">
        <w:rPr>
          <w:sz w:val="24"/>
          <w:szCs w:val="24"/>
        </w:rPr>
        <w:t>.</w:t>
      </w:r>
      <w:r w:rsidR="00B8370E" w:rsidRPr="00612A3E">
        <w:rPr>
          <w:sz w:val="24"/>
          <w:szCs w:val="24"/>
        </w:rPr>
        <w:t xml:space="preserve"> In/Out signs and office renovations </w:t>
      </w:r>
      <w:r w:rsidR="002A5055" w:rsidRPr="00612A3E">
        <w:rPr>
          <w:sz w:val="24"/>
          <w:szCs w:val="24"/>
        </w:rPr>
        <w:t>are part of the planning process and will be updated as needed.</w:t>
      </w:r>
      <w:r w:rsidR="00B8370E" w:rsidRPr="00612A3E">
        <w:rPr>
          <w:sz w:val="24"/>
          <w:szCs w:val="24"/>
        </w:rPr>
        <w:t xml:space="preserve"> </w:t>
      </w:r>
      <w:r w:rsidR="002A5055" w:rsidRPr="00612A3E">
        <w:rPr>
          <w:sz w:val="24"/>
          <w:szCs w:val="24"/>
        </w:rPr>
        <w:t xml:space="preserve">Carol submitted </w:t>
      </w:r>
      <w:r w:rsidR="00B8370E" w:rsidRPr="00612A3E">
        <w:rPr>
          <w:sz w:val="24"/>
          <w:szCs w:val="24"/>
        </w:rPr>
        <w:t xml:space="preserve">The Capital Needs Assessment for bids </w:t>
      </w:r>
      <w:r w:rsidR="001961B5" w:rsidRPr="00612A3E">
        <w:rPr>
          <w:sz w:val="24"/>
          <w:szCs w:val="24"/>
        </w:rPr>
        <w:t>on the project</w:t>
      </w:r>
      <w:r w:rsidR="002A5055" w:rsidRPr="00612A3E">
        <w:rPr>
          <w:sz w:val="24"/>
          <w:szCs w:val="24"/>
        </w:rPr>
        <w:t xml:space="preserve"> but to date has only received one bid. Aubertine and Currier submitted a $4500 bid, which also includes travel expenses. This is</w:t>
      </w:r>
      <w:r w:rsidR="00612A3E" w:rsidRPr="00612A3E">
        <w:rPr>
          <w:sz w:val="24"/>
          <w:szCs w:val="24"/>
        </w:rPr>
        <w:t xml:space="preserve"> a</w:t>
      </w:r>
      <w:r w:rsidR="002A5055" w:rsidRPr="00612A3E">
        <w:rPr>
          <w:sz w:val="24"/>
          <w:szCs w:val="24"/>
        </w:rPr>
        <w:t>ctually $500 under anticipated amount. Will await additional bids</w:t>
      </w:r>
      <w:r w:rsidR="00612A3E" w:rsidRPr="00612A3E">
        <w:rPr>
          <w:sz w:val="24"/>
          <w:szCs w:val="24"/>
        </w:rPr>
        <w:t xml:space="preserve"> which are due by 12/ 20</w:t>
      </w:r>
      <w:r w:rsidR="002A5055" w:rsidRPr="00612A3E">
        <w:rPr>
          <w:sz w:val="24"/>
          <w:szCs w:val="24"/>
        </w:rPr>
        <w:t>.</w:t>
      </w:r>
      <w:r w:rsidR="00B8370E" w:rsidRPr="00612A3E">
        <w:rPr>
          <w:sz w:val="24"/>
          <w:szCs w:val="24"/>
        </w:rPr>
        <w:t xml:space="preserve"> </w:t>
      </w:r>
      <w:r w:rsidR="001961B5" w:rsidRPr="00612A3E">
        <w:rPr>
          <w:sz w:val="24"/>
          <w:szCs w:val="24"/>
        </w:rPr>
        <w:t>Laundry contract with CSC renew</w:t>
      </w:r>
      <w:r w:rsidR="00612A3E" w:rsidRPr="00612A3E">
        <w:rPr>
          <w:sz w:val="24"/>
          <w:szCs w:val="24"/>
        </w:rPr>
        <w:t>ed with five year plan.</w:t>
      </w:r>
      <w:r w:rsidR="001961B5" w:rsidRPr="00612A3E">
        <w:rPr>
          <w:sz w:val="24"/>
          <w:szCs w:val="24"/>
        </w:rPr>
        <w:t xml:space="preserve"> </w:t>
      </w:r>
    </w:p>
    <w:p w14:paraId="4A76223E" w14:textId="77777777" w:rsidR="001961B5" w:rsidRDefault="003B108B" w:rsidP="00EB6F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Kim Lipczynski </w:t>
      </w:r>
      <w:r w:rsidR="00E23C32" w:rsidRPr="00612A3E">
        <w:rPr>
          <w:sz w:val="24"/>
          <w:szCs w:val="24"/>
        </w:rPr>
        <w:t>updated us on Year End aud</w:t>
      </w:r>
      <w:r w:rsidR="001961B5" w:rsidRPr="00612A3E">
        <w:rPr>
          <w:sz w:val="24"/>
          <w:szCs w:val="24"/>
        </w:rPr>
        <w:t>it…</w:t>
      </w:r>
      <w:r w:rsidR="00E23C32" w:rsidRPr="00612A3E">
        <w:rPr>
          <w:sz w:val="24"/>
          <w:szCs w:val="24"/>
        </w:rPr>
        <w:t xml:space="preserve"> Pinto Mucenski</w:t>
      </w:r>
      <w:r w:rsidR="001961B5" w:rsidRPr="00612A3E">
        <w:rPr>
          <w:sz w:val="24"/>
          <w:szCs w:val="24"/>
        </w:rPr>
        <w:t xml:space="preserve"> is still processing , but should be resolved soon.</w:t>
      </w:r>
      <w:r w:rsidR="00E23C32" w:rsidRPr="00612A3E">
        <w:rPr>
          <w:sz w:val="24"/>
          <w:szCs w:val="24"/>
        </w:rPr>
        <w:t xml:space="preserve"> </w:t>
      </w:r>
    </w:p>
    <w:p w14:paraId="310C852F" w14:textId="77777777" w:rsidR="00D964A3" w:rsidRDefault="00612A3E" w:rsidP="00233F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964A3">
        <w:rPr>
          <w:sz w:val="24"/>
          <w:szCs w:val="24"/>
        </w:rPr>
        <w:t xml:space="preserve">Identity of Interest…competitive bidding for future projects will be handled by SPARX Corporation after a motion from Sue Fitch and seconded by Rod Tidd, with all in favor, approved. </w:t>
      </w:r>
    </w:p>
    <w:p w14:paraId="485E1BB0" w14:textId="77777777" w:rsidR="002E3E7D" w:rsidRDefault="00E23C32" w:rsidP="00233F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964A3">
        <w:rPr>
          <w:sz w:val="24"/>
          <w:szCs w:val="24"/>
        </w:rPr>
        <w:t>Updated By Law changes</w:t>
      </w:r>
      <w:r w:rsidR="001961B5" w:rsidRPr="00D964A3">
        <w:rPr>
          <w:sz w:val="24"/>
          <w:szCs w:val="24"/>
        </w:rPr>
        <w:t xml:space="preserve"> sen</w:t>
      </w:r>
      <w:r w:rsidR="00C76814" w:rsidRPr="00D964A3">
        <w:rPr>
          <w:sz w:val="24"/>
          <w:szCs w:val="24"/>
        </w:rPr>
        <w:t>t</w:t>
      </w:r>
      <w:r w:rsidR="001961B5" w:rsidRPr="00D964A3">
        <w:rPr>
          <w:sz w:val="24"/>
          <w:szCs w:val="24"/>
        </w:rPr>
        <w:t xml:space="preserve"> to United Helpers attorney </w:t>
      </w:r>
      <w:r w:rsidR="002A4D93" w:rsidRPr="00D964A3">
        <w:rPr>
          <w:sz w:val="24"/>
          <w:szCs w:val="24"/>
        </w:rPr>
        <w:t>for</w:t>
      </w:r>
      <w:r w:rsidR="001961B5" w:rsidRPr="00D964A3">
        <w:rPr>
          <w:sz w:val="24"/>
          <w:szCs w:val="24"/>
        </w:rPr>
        <w:t xml:space="preserve"> review. </w:t>
      </w:r>
      <w:r w:rsidR="00C76814" w:rsidRPr="00D964A3">
        <w:rPr>
          <w:sz w:val="24"/>
          <w:szCs w:val="24"/>
        </w:rPr>
        <w:t>They will forward to Rural Development when review is completed.</w:t>
      </w:r>
    </w:p>
    <w:p w14:paraId="5D5910F1" w14:textId="77777777" w:rsidR="00D964A3" w:rsidRPr="00D964A3" w:rsidRDefault="00D964A3" w:rsidP="00233F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Thank you to Kim Lipczynski for the updated contact list for Gordon Courts. Many staff changes as per new list. </w:t>
      </w:r>
    </w:p>
    <w:p w14:paraId="3CEBDDDE" w14:textId="77777777" w:rsidR="00D964A3" w:rsidRDefault="00455DFA" w:rsidP="00233F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964A3">
        <w:rPr>
          <w:sz w:val="24"/>
          <w:szCs w:val="24"/>
        </w:rPr>
        <w:t>Minutes from the</w:t>
      </w:r>
      <w:r w:rsidR="00C76814" w:rsidRPr="00D964A3">
        <w:rPr>
          <w:sz w:val="24"/>
          <w:szCs w:val="24"/>
        </w:rPr>
        <w:t xml:space="preserve"> Sept. 21</w:t>
      </w:r>
      <w:r w:rsidRPr="00D964A3">
        <w:rPr>
          <w:sz w:val="24"/>
          <w:szCs w:val="24"/>
        </w:rPr>
        <w:t xml:space="preserve">, 2021 meeting were accepted by </w:t>
      </w:r>
      <w:r w:rsidR="00C76814" w:rsidRPr="00D964A3">
        <w:rPr>
          <w:sz w:val="24"/>
          <w:szCs w:val="24"/>
        </w:rPr>
        <w:t xml:space="preserve">Linda Reynolds </w:t>
      </w:r>
      <w:r w:rsidR="002A4D93" w:rsidRPr="00D964A3">
        <w:rPr>
          <w:sz w:val="24"/>
          <w:szCs w:val="24"/>
        </w:rPr>
        <w:t>and seconded by</w:t>
      </w:r>
      <w:r w:rsidR="00C76814" w:rsidRPr="00D964A3">
        <w:rPr>
          <w:sz w:val="24"/>
          <w:szCs w:val="24"/>
        </w:rPr>
        <w:t xml:space="preserve"> Rod Tidd</w:t>
      </w:r>
      <w:r w:rsidR="00D964A3" w:rsidRPr="00D964A3">
        <w:rPr>
          <w:sz w:val="24"/>
          <w:szCs w:val="24"/>
        </w:rPr>
        <w:t xml:space="preserve">, </w:t>
      </w:r>
      <w:r w:rsidR="00D964A3">
        <w:rPr>
          <w:sz w:val="24"/>
          <w:szCs w:val="24"/>
        </w:rPr>
        <w:t>and approved by all.</w:t>
      </w:r>
    </w:p>
    <w:p w14:paraId="3FAB7234" w14:textId="77777777" w:rsidR="00455DFA" w:rsidRPr="00D964A3" w:rsidRDefault="002A4D93" w:rsidP="00233F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964A3">
        <w:rPr>
          <w:sz w:val="24"/>
          <w:szCs w:val="24"/>
        </w:rPr>
        <w:t xml:space="preserve">2022 budget </w:t>
      </w:r>
      <w:r w:rsidR="002A5055" w:rsidRPr="00D964A3">
        <w:rPr>
          <w:sz w:val="24"/>
          <w:szCs w:val="24"/>
        </w:rPr>
        <w:t xml:space="preserve">reviewed </w:t>
      </w:r>
      <w:r w:rsidR="00D964A3">
        <w:rPr>
          <w:sz w:val="24"/>
          <w:szCs w:val="24"/>
        </w:rPr>
        <w:t>in accordance with R</w:t>
      </w:r>
      <w:r w:rsidR="002A5055" w:rsidRPr="00D964A3">
        <w:rPr>
          <w:sz w:val="24"/>
          <w:szCs w:val="24"/>
        </w:rPr>
        <w:t>D</w:t>
      </w:r>
      <w:r w:rsidR="00D964A3">
        <w:rPr>
          <w:sz w:val="24"/>
          <w:szCs w:val="24"/>
        </w:rPr>
        <w:t xml:space="preserve"> regulations </w:t>
      </w:r>
      <w:r w:rsidR="002A5055" w:rsidRPr="00D964A3">
        <w:rPr>
          <w:sz w:val="24"/>
          <w:szCs w:val="24"/>
        </w:rPr>
        <w:t>with no significant changes.</w:t>
      </w:r>
    </w:p>
    <w:p w14:paraId="2F490597" w14:textId="77777777" w:rsidR="001A3076" w:rsidRPr="00455DFA" w:rsidRDefault="001A3076" w:rsidP="00233F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5DFA">
        <w:rPr>
          <w:sz w:val="24"/>
          <w:szCs w:val="24"/>
        </w:rPr>
        <w:t xml:space="preserve">Next Meeting; Tuesday, </w:t>
      </w:r>
      <w:r w:rsidR="00E95930">
        <w:rPr>
          <w:sz w:val="24"/>
          <w:szCs w:val="24"/>
        </w:rPr>
        <w:t>March 15, 2022</w:t>
      </w:r>
      <w:r w:rsidRPr="00455DFA">
        <w:rPr>
          <w:sz w:val="24"/>
          <w:szCs w:val="24"/>
        </w:rPr>
        <w:t xml:space="preserve">@ 7 PM in </w:t>
      </w:r>
      <w:r w:rsidR="002E3E7D" w:rsidRPr="00455DFA">
        <w:rPr>
          <w:sz w:val="24"/>
          <w:szCs w:val="24"/>
        </w:rPr>
        <w:t>the Community room.</w:t>
      </w:r>
    </w:p>
    <w:p w14:paraId="1F683D63" w14:textId="77777777" w:rsidR="001A3076" w:rsidRPr="001A3076" w:rsidRDefault="001A3076" w:rsidP="001A3076">
      <w:pPr>
        <w:rPr>
          <w:sz w:val="24"/>
          <w:szCs w:val="24"/>
        </w:rPr>
      </w:pPr>
    </w:p>
    <w:p w14:paraId="7D07B609" w14:textId="77777777" w:rsidR="00C112A4" w:rsidRPr="00C112A4" w:rsidRDefault="0067617D" w:rsidP="00C112A4">
      <w:pPr>
        <w:rPr>
          <w:sz w:val="24"/>
          <w:szCs w:val="24"/>
        </w:rPr>
      </w:pPr>
      <w:r w:rsidRPr="0067617D">
        <w:rPr>
          <w:sz w:val="24"/>
          <w:szCs w:val="24"/>
        </w:rPr>
        <w:t xml:space="preserve">   </w:t>
      </w:r>
      <w:r w:rsidR="00C112A4">
        <w:rPr>
          <w:b/>
          <w:bCs/>
          <w:sz w:val="24"/>
          <w:szCs w:val="24"/>
        </w:rPr>
        <w:t xml:space="preserve">ADJOURN: </w:t>
      </w:r>
      <w:r w:rsidR="00D964A3">
        <w:rPr>
          <w:b/>
          <w:bCs/>
          <w:sz w:val="24"/>
          <w:szCs w:val="24"/>
        </w:rPr>
        <w:t>7:50</w:t>
      </w:r>
      <w:r w:rsidR="00C112A4">
        <w:rPr>
          <w:sz w:val="24"/>
          <w:szCs w:val="24"/>
        </w:rPr>
        <w:t xml:space="preserve"> PM</w:t>
      </w:r>
    </w:p>
    <w:sectPr w:rsidR="00C112A4" w:rsidRPr="00C112A4" w:rsidSect="00EF0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F3675"/>
    <w:multiLevelType w:val="hybridMultilevel"/>
    <w:tmpl w:val="CE3A1F8E"/>
    <w:lvl w:ilvl="0" w:tplc="257EC0A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149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8E"/>
    <w:rsid w:val="000101B3"/>
    <w:rsid w:val="000E6548"/>
    <w:rsid w:val="00133114"/>
    <w:rsid w:val="001961B5"/>
    <w:rsid w:val="001A3076"/>
    <w:rsid w:val="001B7E87"/>
    <w:rsid w:val="001D5321"/>
    <w:rsid w:val="00222B94"/>
    <w:rsid w:val="00233F67"/>
    <w:rsid w:val="00280510"/>
    <w:rsid w:val="0029099C"/>
    <w:rsid w:val="002A17A3"/>
    <w:rsid w:val="002A2A52"/>
    <w:rsid w:val="002A4D93"/>
    <w:rsid w:val="002A5055"/>
    <w:rsid w:val="002E3E7D"/>
    <w:rsid w:val="003248B2"/>
    <w:rsid w:val="003B108B"/>
    <w:rsid w:val="003B3F92"/>
    <w:rsid w:val="00436F8B"/>
    <w:rsid w:val="00455DFA"/>
    <w:rsid w:val="00587863"/>
    <w:rsid w:val="005B0F29"/>
    <w:rsid w:val="005B4D84"/>
    <w:rsid w:val="005E440A"/>
    <w:rsid w:val="00611A8A"/>
    <w:rsid w:val="00612A3E"/>
    <w:rsid w:val="0067617D"/>
    <w:rsid w:val="006E2A8C"/>
    <w:rsid w:val="00734F92"/>
    <w:rsid w:val="007B3F98"/>
    <w:rsid w:val="008016BF"/>
    <w:rsid w:val="009214E7"/>
    <w:rsid w:val="00AA5909"/>
    <w:rsid w:val="00B16CEE"/>
    <w:rsid w:val="00B23CE5"/>
    <w:rsid w:val="00B2501D"/>
    <w:rsid w:val="00B8370E"/>
    <w:rsid w:val="00BB1D8E"/>
    <w:rsid w:val="00BC2615"/>
    <w:rsid w:val="00BD4BDA"/>
    <w:rsid w:val="00BE6624"/>
    <w:rsid w:val="00C112A4"/>
    <w:rsid w:val="00C439E7"/>
    <w:rsid w:val="00C53DAF"/>
    <w:rsid w:val="00C76814"/>
    <w:rsid w:val="00C90FFC"/>
    <w:rsid w:val="00CA7C3D"/>
    <w:rsid w:val="00D03117"/>
    <w:rsid w:val="00D964A3"/>
    <w:rsid w:val="00DA3246"/>
    <w:rsid w:val="00DD3221"/>
    <w:rsid w:val="00E23C32"/>
    <w:rsid w:val="00E95930"/>
    <w:rsid w:val="00EB6F49"/>
    <w:rsid w:val="00EF032A"/>
    <w:rsid w:val="00F0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FEF80"/>
  <w15:docId w15:val="{AF90EF47-9784-46F3-A8AF-F4D44F0A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E94DE-C1F5-4DCE-9B9F-0F8AD51D9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Holdridge</dc:creator>
  <cp:lastModifiedBy>Molly Briere</cp:lastModifiedBy>
  <cp:revision>2</cp:revision>
  <cp:lastPrinted>2021-12-16T16:42:00Z</cp:lastPrinted>
  <dcterms:created xsi:type="dcterms:W3CDTF">2022-07-25T15:21:00Z</dcterms:created>
  <dcterms:modified xsi:type="dcterms:W3CDTF">2022-07-25T15:21:00Z</dcterms:modified>
</cp:coreProperties>
</file>